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0B" w:rsidRPr="00CB120B" w:rsidRDefault="00CB120B" w:rsidP="00CB120B">
      <w:pPr>
        <w:pBdr>
          <w:bottom w:val="single" w:sz="4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</w:rPr>
      </w:pPr>
      <w:r w:rsidRPr="00CB120B">
        <w:rPr>
          <w:rFonts w:ascii="Arial" w:eastAsia="Times New Roman" w:hAnsi="Arial" w:cs="Arial"/>
          <w:color w:val="000000"/>
          <w:kern w:val="36"/>
          <w:sz w:val="32"/>
          <w:szCs w:val="32"/>
        </w:rPr>
        <w:t>Space Shuttle thermal protection system</w:t>
      </w:r>
    </w:p>
    <w:p w:rsidR="00895CCC" w:rsidRDefault="00895CCC"/>
    <w:p w:rsidR="00CB120B" w:rsidRDefault="00CB120B" w:rsidP="00CB120B">
      <w:pPr>
        <w:spacing w:before="96" w:after="120" w:line="360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CB120B">
        <w:rPr>
          <w:rFonts w:ascii="Arial" w:eastAsia="Times New Roman" w:hAnsi="Arial" w:cs="Arial"/>
          <w:color w:val="000000"/>
          <w:sz w:val="16"/>
          <w:szCs w:val="16"/>
        </w:rPr>
        <w:t>The</w:t>
      </w:r>
      <w:r w:rsidRPr="00CB120B">
        <w:rPr>
          <w:rFonts w:ascii="Arial" w:eastAsia="Times New Roman" w:hAnsi="Arial" w:cs="Arial"/>
          <w:color w:val="000000"/>
          <w:sz w:val="16"/>
        </w:rPr>
        <w:t> </w:t>
      </w:r>
      <w:r w:rsidRPr="00CB120B">
        <w:rPr>
          <w:rFonts w:ascii="Arial" w:eastAsia="Times New Roman" w:hAnsi="Arial" w:cs="Arial"/>
          <w:b/>
          <w:bCs/>
          <w:color w:val="000000"/>
          <w:sz w:val="16"/>
          <w:szCs w:val="16"/>
        </w:rPr>
        <w:t>Space Shuttle thermal protection system (TPS)</w:t>
      </w:r>
      <w:r w:rsidRPr="00CB120B">
        <w:rPr>
          <w:rFonts w:ascii="Arial" w:eastAsia="Times New Roman" w:hAnsi="Arial" w:cs="Arial"/>
          <w:color w:val="000000"/>
          <w:sz w:val="16"/>
        </w:rPr>
        <w:t> </w:t>
      </w:r>
      <w:r w:rsidRPr="00CB120B">
        <w:rPr>
          <w:rFonts w:ascii="Arial" w:eastAsia="Times New Roman" w:hAnsi="Arial" w:cs="Arial"/>
          <w:color w:val="000000"/>
          <w:sz w:val="16"/>
          <w:szCs w:val="16"/>
        </w:rPr>
        <w:t>is the barrier that protects the</w:t>
      </w:r>
      <w:r w:rsidRPr="00CB120B">
        <w:rPr>
          <w:rFonts w:ascii="Arial" w:eastAsia="Times New Roman" w:hAnsi="Arial" w:cs="Arial"/>
          <w:color w:val="000000"/>
          <w:sz w:val="16"/>
        </w:rPr>
        <w:t> </w:t>
      </w:r>
      <w:hyperlink r:id="rId5" w:tooltip="Space Shuttle Orbiter" w:history="1">
        <w:r w:rsidRPr="00CB120B">
          <w:rPr>
            <w:rFonts w:ascii="Arial" w:eastAsia="Times New Roman" w:hAnsi="Arial" w:cs="Arial"/>
            <w:color w:val="0645AD"/>
            <w:sz w:val="16"/>
            <w:u w:val="single"/>
          </w:rPr>
          <w:t>Space Shuttle Orbiter</w:t>
        </w:r>
      </w:hyperlink>
      <w:r w:rsidRPr="00CB120B">
        <w:rPr>
          <w:rFonts w:ascii="Arial" w:eastAsia="Times New Roman" w:hAnsi="Arial" w:cs="Arial"/>
          <w:color w:val="000000"/>
          <w:sz w:val="16"/>
        </w:rPr>
        <w:t> </w:t>
      </w:r>
      <w:r w:rsidRPr="00CB120B">
        <w:rPr>
          <w:rFonts w:ascii="Arial" w:eastAsia="Times New Roman" w:hAnsi="Arial" w:cs="Arial"/>
          <w:color w:val="000000"/>
          <w:sz w:val="16"/>
          <w:szCs w:val="16"/>
        </w:rPr>
        <w:t>during the searing 1650</w:t>
      </w:r>
      <w:r w:rsidRPr="00CB120B">
        <w:rPr>
          <w:rFonts w:ascii="Arial" w:eastAsia="Times New Roman" w:hAnsi="Arial" w:cs="Arial"/>
          <w:color w:val="000000"/>
          <w:sz w:val="16"/>
        </w:rPr>
        <w:t> </w:t>
      </w:r>
      <w:hyperlink r:id="rId6" w:tooltip="Celsius" w:history="1">
        <w:r w:rsidRPr="00CB120B">
          <w:rPr>
            <w:rFonts w:ascii="Arial" w:eastAsia="Times New Roman" w:hAnsi="Arial" w:cs="Arial"/>
            <w:color w:val="0645AD"/>
            <w:sz w:val="16"/>
            <w:u w:val="single"/>
          </w:rPr>
          <w:t>°C</w:t>
        </w:r>
      </w:hyperlink>
      <w:r w:rsidRPr="00CB120B">
        <w:rPr>
          <w:rFonts w:ascii="Arial" w:eastAsia="Times New Roman" w:hAnsi="Arial" w:cs="Arial"/>
          <w:color w:val="000000"/>
          <w:sz w:val="16"/>
        </w:rPr>
        <w:t> </w:t>
      </w:r>
      <w:r w:rsidRPr="00CB120B">
        <w:rPr>
          <w:rFonts w:ascii="Arial" w:eastAsia="Times New Roman" w:hAnsi="Arial" w:cs="Arial"/>
          <w:color w:val="000000"/>
          <w:sz w:val="16"/>
          <w:szCs w:val="16"/>
        </w:rPr>
        <w:t>(3000</w:t>
      </w:r>
      <w:r w:rsidRPr="00CB120B">
        <w:rPr>
          <w:rFonts w:ascii="Arial" w:eastAsia="Times New Roman" w:hAnsi="Arial" w:cs="Arial"/>
          <w:color w:val="000000"/>
          <w:sz w:val="16"/>
        </w:rPr>
        <w:t> </w:t>
      </w:r>
      <w:hyperlink r:id="rId7" w:tooltip="Fahrenheit" w:history="1">
        <w:r w:rsidRPr="00CB120B">
          <w:rPr>
            <w:rFonts w:ascii="Arial" w:eastAsia="Times New Roman" w:hAnsi="Arial" w:cs="Arial"/>
            <w:color w:val="0645AD"/>
            <w:sz w:val="16"/>
            <w:u w:val="single"/>
          </w:rPr>
          <w:t>°F</w:t>
        </w:r>
      </w:hyperlink>
      <w:r w:rsidRPr="00CB120B">
        <w:rPr>
          <w:rFonts w:ascii="Arial" w:eastAsia="Times New Roman" w:hAnsi="Arial" w:cs="Arial"/>
          <w:color w:val="000000"/>
          <w:sz w:val="16"/>
          <w:szCs w:val="16"/>
        </w:rPr>
        <w:t>) heat of</w:t>
      </w:r>
      <w:r w:rsidRPr="00CB120B">
        <w:rPr>
          <w:rFonts w:ascii="Arial" w:eastAsia="Times New Roman" w:hAnsi="Arial" w:cs="Arial"/>
          <w:color w:val="000000"/>
          <w:sz w:val="16"/>
        </w:rPr>
        <w:t> </w:t>
      </w:r>
      <w:hyperlink r:id="rId8" w:tooltip="Atmospheric reentry" w:history="1">
        <w:r w:rsidRPr="00CB120B">
          <w:rPr>
            <w:rFonts w:ascii="Arial" w:eastAsia="Times New Roman" w:hAnsi="Arial" w:cs="Arial"/>
            <w:color w:val="0645AD"/>
            <w:sz w:val="16"/>
            <w:u w:val="single"/>
          </w:rPr>
          <w:t>atmospheric reentry</w:t>
        </w:r>
      </w:hyperlink>
      <w:r w:rsidRPr="00CB120B">
        <w:rPr>
          <w:rFonts w:ascii="Arial" w:eastAsia="Times New Roman" w:hAnsi="Arial" w:cs="Arial"/>
          <w:color w:val="000000"/>
          <w:sz w:val="16"/>
          <w:szCs w:val="16"/>
        </w:rPr>
        <w:t>. A secondary goal is to protect from the heat and cold of space while on orbit.</w:t>
      </w:r>
      <w:hyperlink r:id="rId9" w:anchor="cite_note-tech-0" w:history="1">
        <w:r w:rsidRPr="00CB120B">
          <w:rPr>
            <w:rFonts w:ascii="Arial" w:eastAsia="Times New Roman" w:hAnsi="Arial" w:cs="Arial"/>
            <w:color w:val="0645AD"/>
            <w:sz w:val="16"/>
            <w:u w:val="single"/>
            <w:vertAlign w:val="superscript"/>
          </w:rPr>
          <w:t>[1]</w:t>
        </w:r>
      </w:hyperlink>
      <w:r w:rsidRPr="00CB120B">
        <w:rPr>
          <w:rFonts w:ascii="Arial" w:eastAsia="Times New Roman" w:hAnsi="Arial" w:cs="Arial"/>
          <w:color w:val="000000"/>
          <w:sz w:val="16"/>
        </w:rPr>
        <w:t> </w:t>
      </w:r>
      <w:r w:rsidRPr="00CB120B">
        <w:rPr>
          <w:rFonts w:ascii="Arial" w:eastAsia="Times New Roman" w:hAnsi="Arial" w:cs="Arial"/>
          <w:color w:val="000000"/>
          <w:sz w:val="16"/>
          <w:szCs w:val="16"/>
        </w:rPr>
        <w:t>The TPS covers essentially the entire orbiter surface, and consists of seven different materials in varying locations based on amount of required heat protection:</w:t>
      </w:r>
    </w:p>
    <w:p w:rsidR="00CB120B" w:rsidRPr="00CB120B" w:rsidRDefault="00CB120B" w:rsidP="00CB120B">
      <w:pPr>
        <w:shd w:val="clear" w:color="auto" w:fill="F9F9F9"/>
        <w:spacing w:after="0" w:line="238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noProof/>
          <w:color w:val="0645AD"/>
          <w:sz w:val="15"/>
          <w:szCs w:val="15"/>
        </w:rPr>
        <w:drawing>
          <wp:inline distT="0" distB="0" distL="0" distR="0">
            <wp:extent cx="3808730" cy="2799080"/>
            <wp:effectExtent l="19050" t="0" r="1270" b="0"/>
            <wp:docPr id="1" name="Picture 1" descr="http://upload.wikimedia.org/wikipedia/commons/thumb/2/2f/ShuttleTPS2-colored.png/400px-ShuttleTPS2-colored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2/2f/ShuttleTPS2-colored.png/400px-ShuttleTPS2-colored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79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20B" w:rsidRPr="00CB120B" w:rsidRDefault="00CB120B" w:rsidP="00CB120B">
      <w:pPr>
        <w:shd w:val="clear" w:color="auto" w:fill="F9F9F9"/>
        <w:spacing w:after="0" w:line="336" w:lineRule="atLeast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noProof/>
          <w:color w:val="0645AD"/>
          <w:sz w:val="14"/>
          <w:szCs w:val="14"/>
        </w:rPr>
        <w:drawing>
          <wp:inline distT="0" distB="0" distL="0" distR="0">
            <wp:extent cx="142875" cy="103505"/>
            <wp:effectExtent l="19050" t="0" r="9525" b="0"/>
            <wp:docPr id="2" name="Picture 2" descr="http://bits.wikimedia.org/skins-1.5/common/images/magnify-clip.png">
              <a:hlinkClick xmlns:a="http://schemas.openxmlformats.org/drawingml/2006/main" r:id="rId10" tooltip="&quot;Enlar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ts.wikimedia.org/skins-1.5/common/images/magnify-clip.png">
                      <a:hlinkClick r:id="rId10" tooltip="&quot;Enlar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20B" w:rsidRPr="00CB120B" w:rsidRDefault="00CB120B" w:rsidP="00CB120B">
      <w:pPr>
        <w:shd w:val="clear" w:color="auto" w:fill="F9F9F9"/>
        <w:spacing w:after="192" w:line="336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CB120B">
        <w:rPr>
          <w:rFonts w:ascii="Arial" w:eastAsia="Times New Roman" w:hAnsi="Arial" w:cs="Arial"/>
          <w:color w:val="000000"/>
          <w:sz w:val="14"/>
          <w:szCs w:val="14"/>
        </w:rPr>
        <w:t>Thermal Protection System Constituent Materials, Space Shuttle Columbia (</w:t>
      </w:r>
      <w:hyperlink r:id="rId13" w:tooltip="OV-102" w:history="1">
        <w:r w:rsidRPr="00CB120B">
          <w:rPr>
            <w:rFonts w:ascii="Arial" w:eastAsia="Times New Roman" w:hAnsi="Arial" w:cs="Arial"/>
            <w:color w:val="0645AD"/>
            <w:sz w:val="14"/>
            <w:u w:val="single"/>
          </w:rPr>
          <w:t>OV-102</w:t>
        </w:r>
      </w:hyperlink>
      <w:r w:rsidRPr="00CB120B">
        <w:rPr>
          <w:rFonts w:ascii="Arial" w:eastAsia="Times New Roman" w:hAnsi="Arial" w:cs="Arial"/>
          <w:color w:val="000000"/>
          <w:sz w:val="14"/>
          <w:szCs w:val="14"/>
        </w:rPr>
        <w:t>)</w:t>
      </w:r>
    </w:p>
    <w:p w:rsidR="00CB120B" w:rsidRPr="00CB120B" w:rsidRDefault="00CB120B" w:rsidP="00CB120B">
      <w:pPr>
        <w:shd w:val="clear" w:color="auto" w:fill="F9F9F9"/>
        <w:spacing w:after="192" w:line="238" w:lineRule="atLeast"/>
        <w:jc w:val="center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noProof/>
          <w:color w:val="0645AD"/>
          <w:sz w:val="15"/>
          <w:szCs w:val="15"/>
        </w:rPr>
        <w:drawing>
          <wp:inline distT="0" distB="0" distL="0" distR="0">
            <wp:extent cx="3808730" cy="2520315"/>
            <wp:effectExtent l="19050" t="0" r="1270" b="0"/>
            <wp:docPr id="3" name="Picture 3" descr="http://upload.wikimedia.org/wikipedia/commons/thumb/2/2f/Thermal_protection_system_inspections_from_ISS_-_Shuttle_nose.jpg/400px-Thermal_protection_system_inspections_from_ISS_-_Shuttle_nose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2/2f/Thermal_protection_system_inspections_from_ISS_-_Shuttle_nose.jpg/400px-Thermal_protection_system_inspections_from_ISS_-_Shuttle_nose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20B" w:rsidRDefault="00CB120B" w:rsidP="00CB120B">
      <w:pPr>
        <w:spacing w:before="96" w:after="120" w:line="360" w:lineRule="atLeast"/>
        <w:rPr>
          <w:rFonts w:ascii="Arial" w:eastAsia="Times New Roman" w:hAnsi="Arial" w:cs="Arial"/>
          <w:color w:val="000000"/>
          <w:sz w:val="16"/>
          <w:szCs w:val="16"/>
        </w:rPr>
      </w:pPr>
    </w:p>
    <w:p w:rsidR="00CB120B" w:rsidRPr="00CB120B" w:rsidRDefault="00CB120B" w:rsidP="00CB120B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6"/>
          <w:szCs w:val="16"/>
        </w:rPr>
      </w:pPr>
      <w:hyperlink r:id="rId16" w:tooltip="Reinforced carbon-carbon" w:history="1">
        <w:r w:rsidRPr="00CB120B">
          <w:rPr>
            <w:rFonts w:ascii="Arial" w:eastAsia="Times New Roman" w:hAnsi="Arial" w:cs="Arial"/>
            <w:color w:val="0645AD"/>
            <w:sz w:val="16"/>
            <w:u w:val="single"/>
          </w:rPr>
          <w:t>Reinforced carbon-carbon</w:t>
        </w:r>
      </w:hyperlink>
      <w:r w:rsidRPr="00CB120B">
        <w:rPr>
          <w:rFonts w:ascii="Arial" w:eastAsia="Times New Roman" w:hAnsi="Arial" w:cs="Arial"/>
          <w:color w:val="000000"/>
          <w:sz w:val="16"/>
        </w:rPr>
        <w:t> </w:t>
      </w:r>
      <w:r w:rsidRPr="00CB120B">
        <w:rPr>
          <w:rFonts w:ascii="Arial" w:eastAsia="Times New Roman" w:hAnsi="Arial" w:cs="Arial"/>
          <w:color w:val="000000"/>
          <w:sz w:val="16"/>
          <w:szCs w:val="16"/>
        </w:rPr>
        <w:t>(RCC), used in the nose cap and wing leading edges. Used where reentry temperature exceeds 1260 °C (2300 °F).</w:t>
      </w:r>
    </w:p>
    <w:p w:rsidR="00CB120B" w:rsidRPr="00CB120B" w:rsidRDefault="00CB120B" w:rsidP="00CB120B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6"/>
          <w:szCs w:val="16"/>
        </w:rPr>
      </w:pPr>
      <w:r w:rsidRPr="00CB120B">
        <w:rPr>
          <w:rFonts w:ascii="Arial" w:eastAsia="Times New Roman" w:hAnsi="Arial" w:cs="Arial"/>
          <w:color w:val="000000"/>
          <w:sz w:val="16"/>
          <w:szCs w:val="16"/>
        </w:rPr>
        <w:t>High-temperature reusable surface insulation (HRSI) tiles, used on the orbiter underside. Made of coated</w:t>
      </w:r>
      <w:r w:rsidRPr="00CB120B">
        <w:rPr>
          <w:rFonts w:ascii="Arial" w:eastAsia="Times New Roman" w:hAnsi="Arial" w:cs="Arial"/>
          <w:color w:val="000000"/>
          <w:sz w:val="16"/>
        </w:rPr>
        <w:t> </w:t>
      </w:r>
      <w:hyperlink r:id="rId17" w:tooltip="LI-900" w:history="1">
        <w:r w:rsidRPr="00CB120B">
          <w:rPr>
            <w:rFonts w:ascii="Arial" w:eastAsia="Times New Roman" w:hAnsi="Arial" w:cs="Arial"/>
            <w:color w:val="0645AD"/>
            <w:sz w:val="16"/>
            <w:u w:val="single"/>
          </w:rPr>
          <w:t>LI-900</w:t>
        </w:r>
      </w:hyperlink>
      <w:r w:rsidRPr="00CB120B">
        <w:rPr>
          <w:rFonts w:ascii="Arial" w:eastAsia="Times New Roman" w:hAnsi="Arial" w:cs="Arial"/>
          <w:color w:val="000000"/>
          <w:sz w:val="16"/>
        </w:rPr>
        <w:t> </w:t>
      </w:r>
      <w:r w:rsidRPr="00CB120B">
        <w:rPr>
          <w:rFonts w:ascii="Arial" w:eastAsia="Times New Roman" w:hAnsi="Arial" w:cs="Arial"/>
          <w:color w:val="000000"/>
          <w:sz w:val="16"/>
          <w:szCs w:val="16"/>
        </w:rPr>
        <w:t>Silica ceramics. Used where reentry temperature is below 1260 °C.</w:t>
      </w:r>
    </w:p>
    <w:p w:rsidR="00CB120B" w:rsidRPr="00CB120B" w:rsidRDefault="00CB120B" w:rsidP="00CB120B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6"/>
          <w:szCs w:val="16"/>
        </w:rPr>
      </w:pPr>
      <w:r w:rsidRPr="00CB120B">
        <w:rPr>
          <w:rFonts w:ascii="Arial" w:eastAsia="Times New Roman" w:hAnsi="Arial" w:cs="Arial"/>
          <w:color w:val="000000"/>
          <w:sz w:val="16"/>
          <w:szCs w:val="16"/>
        </w:rPr>
        <w:t xml:space="preserve">Fibrous refractory composite insulation (FRCI) </w:t>
      </w:r>
      <w:proofErr w:type="gramStart"/>
      <w:r w:rsidRPr="00CB120B">
        <w:rPr>
          <w:rFonts w:ascii="Arial" w:eastAsia="Times New Roman" w:hAnsi="Arial" w:cs="Arial"/>
          <w:color w:val="000000"/>
          <w:sz w:val="16"/>
          <w:szCs w:val="16"/>
        </w:rPr>
        <w:t>tiles,</w:t>
      </w:r>
      <w:proofErr w:type="gramEnd"/>
      <w:r w:rsidRPr="00CB120B">
        <w:rPr>
          <w:rFonts w:ascii="Arial" w:eastAsia="Times New Roman" w:hAnsi="Arial" w:cs="Arial"/>
          <w:color w:val="000000"/>
          <w:sz w:val="16"/>
          <w:szCs w:val="16"/>
        </w:rPr>
        <w:t xml:space="preserve"> used to provide improved strength, durability, resistance to coating cracking and weight reduction. Some HRSI tiles were replaced by this type.</w:t>
      </w:r>
    </w:p>
    <w:p w:rsidR="00CB120B" w:rsidRPr="00CB120B" w:rsidRDefault="00CB120B" w:rsidP="00CB120B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6"/>
          <w:szCs w:val="16"/>
        </w:rPr>
      </w:pPr>
      <w:r w:rsidRPr="00CB120B">
        <w:rPr>
          <w:rFonts w:ascii="Arial" w:eastAsia="Times New Roman" w:hAnsi="Arial" w:cs="Arial"/>
          <w:color w:val="000000"/>
          <w:sz w:val="16"/>
          <w:szCs w:val="16"/>
        </w:rPr>
        <w:t>Flexible Insulation Blankets (FIB), a quilted, flexible blanket-like surface insulation. Used where reentry temperature is below 649 °C (1200 °F).</w:t>
      </w:r>
    </w:p>
    <w:p w:rsidR="00CB120B" w:rsidRPr="00CB120B" w:rsidRDefault="00CB120B" w:rsidP="00CB120B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6"/>
          <w:szCs w:val="16"/>
        </w:rPr>
      </w:pPr>
      <w:r w:rsidRPr="00CB120B">
        <w:rPr>
          <w:rFonts w:ascii="Arial" w:eastAsia="Times New Roman" w:hAnsi="Arial" w:cs="Arial"/>
          <w:color w:val="000000"/>
          <w:sz w:val="16"/>
          <w:szCs w:val="16"/>
        </w:rPr>
        <w:t>Low-temperature Reusable Surface Insulation (LRSI) tiles, formerly used on the upper fuselage, but now mostly replaced by FIB. Used in temperature ranges roughly similar to FIB.</w:t>
      </w:r>
    </w:p>
    <w:p w:rsidR="00CB120B" w:rsidRPr="00CB120B" w:rsidRDefault="00CB120B" w:rsidP="00CB120B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6"/>
          <w:szCs w:val="16"/>
        </w:rPr>
      </w:pPr>
      <w:r w:rsidRPr="00CB120B">
        <w:rPr>
          <w:rFonts w:ascii="Arial" w:eastAsia="Times New Roman" w:hAnsi="Arial" w:cs="Arial"/>
          <w:color w:val="000000"/>
          <w:sz w:val="16"/>
          <w:szCs w:val="16"/>
        </w:rPr>
        <w:t xml:space="preserve">Toughened </w:t>
      </w:r>
      <w:proofErr w:type="spellStart"/>
      <w:r w:rsidRPr="00CB120B">
        <w:rPr>
          <w:rFonts w:ascii="Arial" w:eastAsia="Times New Roman" w:hAnsi="Arial" w:cs="Arial"/>
          <w:color w:val="000000"/>
          <w:sz w:val="16"/>
          <w:szCs w:val="16"/>
        </w:rPr>
        <w:t>unipiece</w:t>
      </w:r>
      <w:proofErr w:type="spellEnd"/>
      <w:r w:rsidRPr="00CB120B">
        <w:rPr>
          <w:rFonts w:ascii="Arial" w:eastAsia="Times New Roman" w:hAnsi="Arial" w:cs="Arial"/>
          <w:color w:val="000000"/>
          <w:sz w:val="16"/>
          <w:szCs w:val="16"/>
        </w:rPr>
        <w:t xml:space="preserve"> fibrous insulation (TUFI) tiles, a stronger, tougher tile which came into use in 1996. Used in high and low temperature areas.</w:t>
      </w:r>
    </w:p>
    <w:p w:rsidR="00CB120B" w:rsidRPr="00CB120B" w:rsidRDefault="00CB120B" w:rsidP="00CB120B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6"/>
          <w:szCs w:val="16"/>
        </w:rPr>
      </w:pPr>
      <w:r w:rsidRPr="00CB120B">
        <w:rPr>
          <w:rFonts w:ascii="Arial" w:eastAsia="Times New Roman" w:hAnsi="Arial" w:cs="Arial"/>
          <w:color w:val="000000"/>
          <w:sz w:val="16"/>
          <w:szCs w:val="16"/>
        </w:rPr>
        <w:t>Felt reusable surface insulation (FRSI). White</w:t>
      </w:r>
      <w:r w:rsidRPr="00CB120B">
        <w:rPr>
          <w:rFonts w:ascii="Arial" w:eastAsia="Times New Roman" w:hAnsi="Arial" w:cs="Arial"/>
          <w:color w:val="000000"/>
          <w:sz w:val="16"/>
        </w:rPr>
        <w:t> </w:t>
      </w:r>
      <w:hyperlink r:id="rId18" w:tooltip="Nomex" w:history="1">
        <w:proofErr w:type="spellStart"/>
        <w:r w:rsidRPr="00CB120B">
          <w:rPr>
            <w:rFonts w:ascii="Arial" w:eastAsia="Times New Roman" w:hAnsi="Arial" w:cs="Arial"/>
            <w:color w:val="0645AD"/>
            <w:sz w:val="16"/>
            <w:u w:val="single"/>
          </w:rPr>
          <w:t>Nomex</w:t>
        </w:r>
        <w:proofErr w:type="spellEnd"/>
      </w:hyperlink>
      <w:r w:rsidRPr="00CB120B">
        <w:rPr>
          <w:rFonts w:ascii="Arial" w:eastAsia="Times New Roman" w:hAnsi="Arial" w:cs="Arial"/>
          <w:color w:val="000000"/>
          <w:sz w:val="16"/>
        </w:rPr>
        <w:t> </w:t>
      </w:r>
      <w:r w:rsidRPr="00CB120B">
        <w:rPr>
          <w:rFonts w:ascii="Arial" w:eastAsia="Times New Roman" w:hAnsi="Arial" w:cs="Arial"/>
          <w:color w:val="000000"/>
          <w:sz w:val="16"/>
          <w:szCs w:val="16"/>
        </w:rPr>
        <w:t xml:space="preserve">felt blankets on the upper payload bay doors, portions of the </w:t>
      </w:r>
      <w:proofErr w:type="spellStart"/>
      <w:r w:rsidRPr="00CB120B">
        <w:rPr>
          <w:rFonts w:ascii="Arial" w:eastAsia="Times New Roman" w:hAnsi="Arial" w:cs="Arial"/>
          <w:color w:val="000000"/>
          <w:sz w:val="16"/>
          <w:szCs w:val="16"/>
        </w:rPr>
        <w:t>midfuselage</w:t>
      </w:r>
      <w:proofErr w:type="spellEnd"/>
      <w:r w:rsidRPr="00CB120B">
        <w:rPr>
          <w:rFonts w:ascii="Arial" w:eastAsia="Times New Roman" w:hAnsi="Arial" w:cs="Arial"/>
          <w:color w:val="000000"/>
          <w:sz w:val="16"/>
          <w:szCs w:val="16"/>
        </w:rPr>
        <w:t xml:space="preserve"> and aft fuselage sides, </w:t>
      </w:r>
      <w:proofErr w:type="gramStart"/>
      <w:r w:rsidRPr="00CB120B">
        <w:rPr>
          <w:rFonts w:ascii="Arial" w:eastAsia="Times New Roman" w:hAnsi="Arial" w:cs="Arial"/>
          <w:color w:val="000000"/>
          <w:sz w:val="16"/>
          <w:szCs w:val="16"/>
        </w:rPr>
        <w:t>portions of the upper wing surface and a portion of the</w:t>
      </w:r>
      <w:r w:rsidRPr="00CB120B">
        <w:rPr>
          <w:rFonts w:ascii="Arial" w:eastAsia="Times New Roman" w:hAnsi="Arial" w:cs="Arial"/>
          <w:color w:val="000000"/>
          <w:sz w:val="16"/>
        </w:rPr>
        <w:t> </w:t>
      </w:r>
      <w:hyperlink r:id="rId19" w:tooltip="Orbital Maneuvering System" w:history="1">
        <w:r w:rsidRPr="00CB120B">
          <w:rPr>
            <w:rFonts w:ascii="Arial" w:eastAsia="Times New Roman" w:hAnsi="Arial" w:cs="Arial"/>
            <w:color w:val="0645AD"/>
            <w:sz w:val="16"/>
            <w:u w:val="single"/>
          </w:rPr>
          <w:t>OMS/RCS</w:t>
        </w:r>
      </w:hyperlink>
      <w:proofErr w:type="gramEnd"/>
      <w:r w:rsidRPr="00CB120B">
        <w:rPr>
          <w:rFonts w:ascii="Arial" w:eastAsia="Times New Roman" w:hAnsi="Arial" w:cs="Arial"/>
          <w:color w:val="000000"/>
          <w:sz w:val="16"/>
        </w:rPr>
        <w:t> </w:t>
      </w:r>
      <w:r w:rsidRPr="00CB120B">
        <w:rPr>
          <w:rFonts w:ascii="Arial" w:eastAsia="Times New Roman" w:hAnsi="Arial" w:cs="Arial"/>
          <w:color w:val="000000"/>
          <w:sz w:val="16"/>
          <w:szCs w:val="16"/>
        </w:rPr>
        <w:t>pods. Used where temperatures stay below 371 °C (700 °F).</w:t>
      </w:r>
    </w:p>
    <w:p w:rsidR="00CB120B" w:rsidRPr="00CB120B" w:rsidRDefault="00CB120B" w:rsidP="00CB120B">
      <w:pPr>
        <w:spacing w:before="96" w:after="120" w:line="360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CB120B">
        <w:rPr>
          <w:rFonts w:ascii="Arial" w:eastAsia="Times New Roman" w:hAnsi="Arial" w:cs="Arial"/>
          <w:color w:val="000000"/>
          <w:sz w:val="16"/>
          <w:szCs w:val="16"/>
        </w:rPr>
        <w:t>Each type of TPS has specific heat protection, impact resistance, and weight characteristics, which determine the locations where it is used and the amount used.</w:t>
      </w:r>
    </w:p>
    <w:p w:rsidR="00CB120B" w:rsidRPr="00CB120B" w:rsidRDefault="00CB120B" w:rsidP="00CB120B">
      <w:pPr>
        <w:spacing w:before="96" w:after="120" w:line="360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CB120B">
        <w:rPr>
          <w:rFonts w:ascii="Arial" w:eastAsia="Times New Roman" w:hAnsi="Arial" w:cs="Arial"/>
          <w:color w:val="000000"/>
          <w:sz w:val="16"/>
          <w:szCs w:val="16"/>
        </w:rPr>
        <w:t>The shuttle TPS has three key characteristics that distinguish it from the TPS used on previous spacecraft:</w:t>
      </w:r>
    </w:p>
    <w:p w:rsidR="00CB120B" w:rsidRPr="00CB120B" w:rsidRDefault="00CB120B" w:rsidP="00CB120B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6"/>
          <w:szCs w:val="16"/>
        </w:rPr>
      </w:pPr>
      <w:r w:rsidRPr="00CB120B">
        <w:rPr>
          <w:rFonts w:ascii="Arial" w:eastAsia="Times New Roman" w:hAnsi="Arial" w:cs="Arial"/>
          <w:color w:val="000000"/>
          <w:sz w:val="16"/>
          <w:szCs w:val="16"/>
        </w:rPr>
        <w:t>Reusable. Previous spacecraft generally used</w:t>
      </w:r>
      <w:r w:rsidRPr="00CB120B">
        <w:rPr>
          <w:rFonts w:ascii="Arial" w:eastAsia="Times New Roman" w:hAnsi="Arial" w:cs="Arial"/>
          <w:color w:val="000000"/>
          <w:sz w:val="16"/>
        </w:rPr>
        <w:t> </w:t>
      </w:r>
      <w:hyperlink r:id="rId20" w:anchor="Thermal_protection_systems" w:tooltip="Atmospheric reentry" w:history="1">
        <w:r w:rsidRPr="00CB120B">
          <w:rPr>
            <w:rFonts w:ascii="Arial" w:eastAsia="Times New Roman" w:hAnsi="Arial" w:cs="Arial"/>
            <w:color w:val="0645AD"/>
            <w:sz w:val="16"/>
            <w:u w:val="single"/>
          </w:rPr>
          <w:t>ablative heat shields</w:t>
        </w:r>
      </w:hyperlink>
      <w:r w:rsidRPr="00CB120B">
        <w:rPr>
          <w:rFonts w:ascii="Arial" w:eastAsia="Times New Roman" w:hAnsi="Arial" w:cs="Arial"/>
          <w:color w:val="000000"/>
          <w:sz w:val="16"/>
        </w:rPr>
        <w:t> </w:t>
      </w:r>
      <w:r w:rsidRPr="00CB120B">
        <w:rPr>
          <w:rFonts w:ascii="Arial" w:eastAsia="Times New Roman" w:hAnsi="Arial" w:cs="Arial"/>
          <w:color w:val="000000"/>
          <w:sz w:val="16"/>
          <w:szCs w:val="16"/>
        </w:rPr>
        <w:t>which burned off during reentry and so couldn't be reused. This insulation was robust and reliable, and the single-use nature was appropriate for a single-use vehicle. By contrast, the reusable shuttle required a reusable thermal protection system.</w:t>
      </w:r>
    </w:p>
    <w:p w:rsidR="00CB120B" w:rsidRPr="00CB120B" w:rsidRDefault="00CB120B" w:rsidP="00CB120B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6"/>
          <w:szCs w:val="16"/>
        </w:rPr>
      </w:pPr>
      <w:r w:rsidRPr="00CB120B">
        <w:rPr>
          <w:rFonts w:ascii="Arial" w:eastAsia="Times New Roman" w:hAnsi="Arial" w:cs="Arial"/>
          <w:color w:val="000000"/>
          <w:sz w:val="16"/>
          <w:szCs w:val="16"/>
        </w:rPr>
        <w:t>Lightweight. Previous ablative heat shields were very heavy. For example the ablative heat shield on the</w:t>
      </w:r>
      <w:r w:rsidRPr="00CB120B">
        <w:rPr>
          <w:rFonts w:ascii="Arial" w:eastAsia="Times New Roman" w:hAnsi="Arial" w:cs="Arial"/>
          <w:color w:val="000000"/>
          <w:sz w:val="16"/>
        </w:rPr>
        <w:t> </w:t>
      </w:r>
      <w:hyperlink r:id="rId21" w:tooltip="Apollo Command Module" w:history="1">
        <w:r w:rsidRPr="00CB120B">
          <w:rPr>
            <w:rFonts w:ascii="Arial" w:eastAsia="Times New Roman" w:hAnsi="Arial" w:cs="Arial"/>
            <w:color w:val="0645AD"/>
            <w:sz w:val="16"/>
            <w:u w:val="single"/>
          </w:rPr>
          <w:t xml:space="preserve">Apollo Command </w:t>
        </w:r>
        <w:proofErr w:type="spellStart"/>
        <w:r w:rsidRPr="00CB120B">
          <w:rPr>
            <w:rFonts w:ascii="Arial" w:eastAsia="Times New Roman" w:hAnsi="Arial" w:cs="Arial"/>
            <w:color w:val="0645AD"/>
            <w:sz w:val="16"/>
            <w:u w:val="single"/>
          </w:rPr>
          <w:t>Module</w:t>
        </w:r>
      </w:hyperlink>
      <w:r w:rsidRPr="00CB120B">
        <w:rPr>
          <w:rFonts w:ascii="Arial" w:eastAsia="Times New Roman" w:hAnsi="Arial" w:cs="Arial"/>
          <w:color w:val="000000"/>
          <w:sz w:val="16"/>
          <w:szCs w:val="16"/>
        </w:rPr>
        <w:t>comprised</w:t>
      </w:r>
      <w:proofErr w:type="spellEnd"/>
      <w:r w:rsidRPr="00CB120B">
        <w:rPr>
          <w:rFonts w:ascii="Arial" w:eastAsia="Times New Roman" w:hAnsi="Arial" w:cs="Arial"/>
          <w:color w:val="000000"/>
          <w:sz w:val="16"/>
          <w:szCs w:val="16"/>
        </w:rPr>
        <w:t xml:space="preserve"> about 1/3 of the vehicle weight. The winged shuttle had much more surface area than previous spacecraft, so a lightweight TPS was crucial.</w:t>
      </w:r>
    </w:p>
    <w:p w:rsidR="00CB120B" w:rsidRPr="00CB120B" w:rsidRDefault="00CB120B" w:rsidP="00CB120B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6"/>
          <w:szCs w:val="16"/>
        </w:rPr>
      </w:pPr>
      <w:r w:rsidRPr="00CB120B">
        <w:rPr>
          <w:rFonts w:ascii="Arial" w:eastAsia="Times New Roman" w:hAnsi="Arial" w:cs="Arial"/>
          <w:color w:val="000000"/>
          <w:sz w:val="16"/>
          <w:szCs w:val="16"/>
        </w:rPr>
        <w:t>Fragile. The only known technology in the early 1970s with the required thermal and weight characteristics was also so fragile, due to the very low density, that one could easily crush a TPS tile by hand.</w:t>
      </w:r>
    </w:p>
    <w:p w:rsidR="00CB120B" w:rsidRDefault="00CB120B"/>
    <w:sectPr w:rsidR="00CB120B" w:rsidSect="00895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A4EF2"/>
    <w:multiLevelType w:val="multilevel"/>
    <w:tmpl w:val="C0A4E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1C6FDC"/>
    <w:multiLevelType w:val="multilevel"/>
    <w:tmpl w:val="19147C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B120B"/>
    <w:rsid w:val="00895CCC"/>
    <w:rsid w:val="00CB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CCC"/>
  </w:style>
  <w:style w:type="paragraph" w:styleId="Heading1">
    <w:name w:val="heading 1"/>
    <w:basedOn w:val="Normal"/>
    <w:link w:val="Heading1Char"/>
    <w:uiPriority w:val="9"/>
    <w:qFormat/>
    <w:rsid w:val="00CB1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2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B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B120B"/>
  </w:style>
  <w:style w:type="character" w:styleId="Hyperlink">
    <w:name w:val="Hyperlink"/>
    <w:basedOn w:val="DefaultParagraphFont"/>
    <w:uiPriority w:val="99"/>
    <w:semiHidden/>
    <w:unhideWhenUsed/>
    <w:rsid w:val="00CB12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86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7868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6397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3790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6533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584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tmospheric_reentry" TargetMode="External"/><Relationship Id="rId13" Type="http://schemas.openxmlformats.org/officeDocument/2006/relationships/hyperlink" Target="http://en.wikipedia.org/wiki/OV-102" TargetMode="External"/><Relationship Id="rId18" Type="http://schemas.openxmlformats.org/officeDocument/2006/relationships/hyperlink" Target="http://en.wikipedia.org/wiki/Nome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Apollo_Command_Module" TargetMode="External"/><Relationship Id="rId7" Type="http://schemas.openxmlformats.org/officeDocument/2006/relationships/hyperlink" Target="http://en.wikipedia.org/wiki/Fahrenheit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en.wikipedia.org/wiki/LI-900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Reinforced_carbon-carbon" TargetMode="External"/><Relationship Id="rId20" Type="http://schemas.openxmlformats.org/officeDocument/2006/relationships/hyperlink" Target="http://en.wikipedia.org/wiki/Atmospheric_reent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Celsius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en.wikipedia.org/wiki/Space_Shuttle_Orbiter" TargetMode="Externa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://en.wikipedia.org/wiki/File:ShuttleTPS2-colored.png" TargetMode="External"/><Relationship Id="rId19" Type="http://schemas.openxmlformats.org/officeDocument/2006/relationships/hyperlink" Target="http://en.wikipedia.org/wiki/Orbital_Maneuvering_Syst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Space_Shuttle_thermal_protection_system" TargetMode="External"/><Relationship Id="rId14" Type="http://schemas.openxmlformats.org/officeDocument/2006/relationships/hyperlink" Target="http://en.wikipedia.org/wiki/File:Thermal_protection_system_inspections_from_ISS_-_Shuttle_nose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Bhargav</dc:creator>
  <cp:keywords/>
  <dc:description/>
  <cp:lastModifiedBy>Bhargav</cp:lastModifiedBy>
  <cp:revision>1</cp:revision>
  <dcterms:created xsi:type="dcterms:W3CDTF">2005-12-31T19:58:00Z</dcterms:created>
  <dcterms:modified xsi:type="dcterms:W3CDTF">2005-12-31T20:02:00Z</dcterms:modified>
</cp:coreProperties>
</file>